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90" w:rsidRPr="00376190" w:rsidRDefault="00AA42AC" w:rsidP="00376190">
      <w:pPr>
        <w:pStyle w:val="Heading1"/>
      </w:pPr>
      <w:r>
        <w:t>Mini-Drill Program: Bomb Threat</w:t>
      </w:r>
    </w:p>
    <w:p w:rsidR="00AA42AC" w:rsidRPr="00AA42AC" w:rsidRDefault="00AA42AC" w:rsidP="00AA42AC">
      <w:pPr>
        <w:pStyle w:val="Subtitle"/>
      </w:pPr>
      <w:r>
        <w:t>Department or Unit</w:t>
      </w:r>
      <w:r w:rsidR="00A301AE">
        <w:t xml:space="preserve">: </w:t>
      </w:r>
      <w:r>
        <w:br/>
        <w:t>Leader conducting Drill</w:t>
      </w:r>
      <w:r w:rsidR="00A301AE">
        <w:t xml:space="preserve">: </w:t>
      </w:r>
      <w:r>
        <w:br/>
      </w:r>
      <w:r w:rsidR="00A301AE">
        <w:t xml:space="preserve">Date Drill </w:t>
      </w:r>
      <w:r>
        <w:t>conducted:</w:t>
      </w:r>
    </w:p>
    <w:p w:rsidR="00CC4911" w:rsidRDefault="00AA42AC" w:rsidP="00AA42AC">
      <w:pPr>
        <w:pStyle w:val="Heading2"/>
      </w:pPr>
      <w:bookmarkStart w:id="0" w:name="_Toc481743643"/>
      <w:bookmarkStart w:id="1" w:name="_Toc481744011"/>
      <w:r>
        <w:t xml:space="preserve">Objectives </w:t>
      </w:r>
      <w:bookmarkEnd w:id="0"/>
      <w:bookmarkEnd w:id="1"/>
    </w:p>
    <w:p w:rsidR="00AA42AC" w:rsidRPr="00A301AE" w:rsidRDefault="00AA42AC" w:rsidP="00AA42AC">
      <w:pPr>
        <w:pStyle w:val="NormalSmall"/>
        <w:numPr>
          <w:ilvl w:val="0"/>
          <w:numId w:val="8"/>
        </w:numPr>
        <w:rPr>
          <w:sz w:val="24"/>
        </w:rPr>
      </w:pPr>
      <w:r w:rsidRPr="00A301AE">
        <w:rPr>
          <w:sz w:val="24"/>
        </w:rPr>
        <w:t>Identify ways that bomb threats may be received:</w:t>
      </w:r>
    </w:p>
    <w:p w:rsidR="00AA42AC" w:rsidRPr="00A301AE" w:rsidRDefault="00AA42AC" w:rsidP="00D3317C">
      <w:pPr>
        <w:pStyle w:val="NormalSmall"/>
        <w:numPr>
          <w:ilvl w:val="1"/>
          <w:numId w:val="8"/>
        </w:numPr>
        <w:rPr>
          <w:sz w:val="24"/>
        </w:rPr>
      </w:pPr>
      <w:r w:rsidRPr="00A301AE">
        <w:rPr>
          <w:sz w:val="24"/>
        </w:rPr>
        <w:t>Telephone</w:t>
      </w:r>
    </w:p>
    <w:p w:rsidR="00AA42AC" w:rsidRPr="00A301AE" w:rsidRDefault="00AA42AC" w:rsidP="00D3317C">
      <w:pPr>
        <w:pStyle w:val="NormalSmall"/>
        <w:numPr>
          <w:ilvl w:val="1"/>
          <w:numId w:val="8"/>
        </w:numPr>
        <w:rPr>
          <w:sz w:val="24"/>
        </w:rPr>
      </w:pPr>
      <w:r w:rsidRPr="00A301AE">
        <w:rPr>
          <w:sz w:val="24"/>
        </w:rPr>
        <w:t>Suspicious packages</w:t>
      </w:r>
    </w:p>
    <w:p w:rsidR="00AA42AC" w:rsidRPr="00A301AE" w:rsidRDefault="00AA42AC" w:rsidP="00AA42AC">
      <w:pPr>
        <w:pStyle w:val="NormalSmall"/>
        <w:numPr>
          <w:ilvl w:val="1"/>
          <w:numId w:val="8"/>
        </w:numPr>
        <w:rPr>
          <w:sz w:val="24"/>
        </w:rPr>
      </w:pPr>
      <w:r w:rsidRPr="00A301AE">
        <w:rPr>
          <w:sz w:val="24"/>
        </w:rPr>
        <w:t>Suspicious mail</w:t>
      </w:r>
    </w:p>
    <w:p w:rsidR="00AA42AC" w:rsidRPr="00A301AE" w:rsidRDefault="00AA42AC" w:rsidP="00AA42AC">
      <w:pPr>
        <w:pStyle w:val="NormalSmall"/>
        <w:numPr>
          <w:ilvl w:val="0"/>
          <w:numId w:val="8"/>
        </w:numPr>
        <w:rPr>
          <w:sz w:val="24"/>
        </w:rPr>
      </w:pPr>
      <w:r w:rsidRPr="00A301AE">
        <w:rPr>
          <w:sz w:val="24"/>
        </w:rPr>
        <w:t>Identify the policy that addresses bomb threats</w:t>
      </w:r>
    </w:p>
    <w:p w:rsidR="00AA42AC" w:rsidRPr="00A301AE" w:rsidRDefault="00AA42AC" w:rsidP="00AA42AC">
      <w:pPr>
        <w:pStyle w:val="NormalSmall"/>
        <w:numPr>
          <w:ilvl w:val="0"/>
          <w:numId w:val="8"/>
        </w:numPr>
        <w:rPr>
          <w:sz w:val="24"/>
        </w:rPr>
      </w:pPr>
      <w:r w:rsidRPr="00A301AE">
        <w:rPr>
          <w:sz w:val="24"/>
        </w:rPr>
        <w:t>Identify the first steps that should be taken if a caller warns of a bomb:</w:t>
      </w:r>
    </w:p>
    <w:p w:rsidR="00AA42AC" w:rsidRPr="00A301AE" w:rsidRDefault="00AA42AC" w:rsidP="00AA42AC">
      <w:pPr>
        <w:pStyle w:val="NormalSmall"/>
        <w:numPr>
          <w:ilvl w:val="1"/>
          <w:numId w:val="8"/>
        </w:numPr>
        <w:rPr>
          <w:sz w:val="24"/>
        </w:rPr>
      </w:pPr>
      <w:r w:rsidRPr="00A301AE">
        <w:rPr>
          <w:sz w:val="24"/>
        </w:rPr>
        <w:t>Use the bomb threat checklist.</w:t>
      </w:r>
    </w:p>
    <w:p w:rsidR="00AA42AC" w:rsidRPr="00A301AE" w:rsidRDefault="00AA42AC" w:rsidP="00AA42AC">
      <w:pPr>
        <w:pStyle w:val="NormalSmall"/>
        <w:numPr>
          <w:ilvl w:val="1"/>
          <w:numId w:val="8"/>
        </w:numPr>
        <w:rPr>
          <w:sz w:val="24"/>
        </w:rPr>
      </w:pPr>
      <w:r w:rsidRPr="00A301AE">
        <w:rPr>
          <w:sz w:val="24"/>
        </w:rPr>
        <w:t>Record the exact time and date the call was received.</w:t>
      </w:r>
    </w:p>
    <w:p w:rsidR="00AA42AC" w:rsidRPr="00A301AE" w:rsidRDefault="00AA42AC" w:rsidP="00AA42AC">
      <w:pPr>
        <w:pStyle w:val="NormalSmall"/>
        <w:numPr>
          <w:ilvl w:val="1"/>
          <w:numId w:val="8"/>
        </w:numPr>
        <w:rPr>
          <w:sz w:val="24"/>
        </w:rPr>
      </w:pPr>
      <w:r w:rsidRPr="00A301AE">
        <w:rPr>
          <w:sz w:val="24"/>
        </w:rPr>
        <w:t>Write down the callers exact words and ask him/her to repeat their message.</w:t>
      </w:r>
    </w:p>
    <w:p w:rsidR="00AA42AC" w:rsidRPr="00A301AE" w:rsidRDefault="00AA42AC" w:rsidP="00AA42AC">
      <w:pPr>
        <w:pStyle w:val="NormalSmall"/>
        <w:numPr>
          <w:ilvl w:val="0"/>
          <w:numId w:val="8"/>
        </w:numPr>
        <w:rPr>
          <w:sz w:val="24"/>
        </w:rPr>
      </w:pPr>
      <w:r w:rsidRPr="00A301AE">
        <w:rPr>
          <w:sz w:val="24"/>
        </w:rPr>
        <w:t>Identify the first steps to be taken upon discovery of a suspicious package:</w:t>
      </w:r>
    </w:p>
    <w:p w:rsidR="00AA42AC" w:rsidRPr="00A301AE" w:rsidRDefault="00AA42AC" w:rsidP="00AA42AC">
      <w:pPr>
        <w:pStyle w:val="NormalSmall"/>
        <w:numPr>
          <w:ilvl w:val="1"/>
          <w:numId w:val="8"/>
        </w:numPr>
        <w:rPr>
          <w:sz w:val="24"/>
        </w:rPr>
      </w:pPr>
      <w:r w:rsidRPr="00A301AE">
        <w:rPr>
          <w:sz w:val="24"/>
        </w:rPr>
        <w:t>DO NOT pick it up.</w:t>
      </w:r>
    </w:p>
    <w:p w:rsidR="00AA42AC" w:rsidRPr="00A301AE" w:rsidRDefault="00AA42AC" w:rsidP="00AA42AC">
      <w:pPr>
        <w:pStyle w:val="NormalSmall"/>
        <w:numPr>
          <w:ilvl w:val="1"/>
          <w:numId w:val="8"/>
        </w:numPr>
        <w:rPr>
          <w:sz w:val="24"/>
        </w:rPr>
      </w:pPr>
      <w:r w:rsidRPr="00A301AE">
        <w:rPr>
          <w:sz w:val="24"/>
        </w:rPr>
        <w:t>Call the hospital operator to report the suspicious package location.</w:t>
      </w:r>
    </w:p>
    <w:p w:rsidR="00AA42AC" w:rsidRPr="00A301AE" w:rsidRDefault="00AA42AC" w:rsidP="00AA42AC">
      <w:pPr>
        <w:pStyle w:val="NormalSmall"/>
        <w:numPr>
          <w:ilvl w:val="1"/>
          <w:numId w:val="8"/>
        </w:numPr>
        <w:rPr>
          <w:sz w:val="24"/>
        </w:rPr>
      </w:pPr>
      <w:r w:rsidRPr="00A301AE">
        <w:rPr>
          <w:sz w:val="24"/>
        </w:rPr>
        <w:t>Do not release information unless specifically authorized by administration.</w:t>
      </w:r>
    </w:p>
    <w:p w:rsidR="00AA42AC" w:rsidRDefault="00AA42AC" w:rsidP="00AA42AC">
      <w:pPr>
        <w:pStyle w:val="Heading2"/>
      </w:pPr>
      <w:r>
        <w:t>Conducting the Drill</w:t>
      </w:r>
    </w:p>
    <w:p w:rsidR="00AA42AC" w:rsidRDefault="00AA42AC" w:rsidP="00AA42AC">
      <w:pPr>
        <w:rPr>
          <w:b/>
        </w:rPr>
      </w:pPr>
      <w:r>
        <w:t xml:space="preserve">This drill </w:t>
      </w:r>
      <w:r w:rsidRPr="00AA42AC">
        <w:t>can be conducted at huddles, staff meetings, or randomly in an area where staff members are gathered: br</w:t>
      </w:r>
      <w:r>
        <w:t xml:space="preserve">eak room, nursing station, etc. </w:t>
      </w:r>
      <w:r w:rsidRPr="00AA42AC">
        <w:rPr>
          <w:b/>
        </w:rPr>
        <w:t>This should take approximately 5-10 minutes.</w:t>
      </w:r>
    </w:p>
    <w:p w:rsidR="00AA42AC" w:rsidRDefault="00AA42AC" w:rsidP="00AA42AC">
      <w:pPr>
        <w:pStyle w:val="ListParagraph"/>
        <w:numPr>
          <w:ilvl w:val="0"/>
          <w:numId w:val="9"/>
        </w:numPr>
      </w:pPr>
      <w:r>
        <w:t>Introduce yourself and explain to the staff that you will be conducting a short mini-drill to increase awareness around emergency management concepts and response.</w:t>
      </w:r>
    </w:p>
    <w:p w:rsidR="00AA42AC" w:rsidRDefault="00AA42AC" w:rsidP="00AA42AC">
      <w:pPr>
        <w:pStyle w:val="ListParagraph"/>
        <w:numPr>
          <w:ilvl w:val="0"/>
          <w:numId w:val="9"/>
        </w:numPr>
      </w:pPr>
      <w:r>
        <w:t>Hot Potato:</w:t>
      </w:r>
    </w:p>
    <w:p w:rsidR="00AA42AC" w:rsidRDefault="00AA42AC" w:rsidP="00AA42AC">
      <w:pPr>
        <w:pStyle w:val="ListParagraph"/>
        <w:numPr>
          <w:ilvl w:val="1"/>
          <w:numId w:val="9"/>
        </w:numPr>
      </w:pPr>
      <w:r>
        <w:t>Provide the ATF Bomb Threat Checklist and huddle document to staff members prior to the meeting.</w:t>
      </w:r>
    </w:p>
    <w:p w:rsidR="00AA42AC" w:rsidRDefault="00AA42AC" w:rsidP="00AA42AC">
      <w:pPr>
        <w:pStyle w:val="ListParagraph"/>
        <w:numPr>
          <w:ilvl w:val="1"/>
          <w:numId w:val="9"/>
        </w:numPr>
      </w:pPr>
      <w:r>
        <w:t>Set the timer for 5 minutes and place it in the yellow bag.</w:t>
      </w:r>
    </w:p>
    <w:p w:rsidR="00AA42AC" w:rsidRDefault="00AA42AC" w:rsidP="00AA42AC">
      <w:pPr>
        <w:pStyle w:val="ListParagraph"/>
        <w:numPr>
          <w:ilvl w:val="1"/>
          <w:numId w:val="9"/>
        </w:numPr>
      </w:pPr>
      <w:r>
        <w:t>Hand the ticking bag to a staff member and ask them to identify a question located on the ATF Bomb Threat Checklist.  Once they answer correctly, they pass the bag to the next employee who will identify another question on the checklist.</w:t>
      </w:r>
    </w:p>
    <w:p w:rsidR="00AA42AC" w:rsidRDefault="00AA42AC" w:rsidP="00AA42AC">
      <w:pPr>
        <w:pStyle w:val="ListParagraph"/>
        <w:numPr>
          <w:ilvl w:val="1"/>
          <w:numId w:val="9"/>
        </w:numPr>
      </w:pPr>
      <w:r>
        <w:t>The ticking bag gets passed back and forth until the timer goes off.</w:t>
      </w:r>
    </w:p>
    <w:p w:rsidR="00AA42AC" w:rsidRDefault="00AA42AC" w:rsidP="00AA42AC">
      <w:pPr>
        <w:pStyle w:val="ListParagraph"/>
        <w:numPr>
          <w:ilvl w:val="0"/>
          <w:numId w:val="9"/>
        </w:numPr>
      </w:pPr>
      <w:r>
        <w:t>Ask the staff if they have any questions related to the bomb threat policy and/or procedures.</w:t>
      </w:r>
    </w:p>
    <w:p w:rsidR="00AA42AC" w:rsidRDefault="00AA42AC" w:rsidP="00AA42AC">
      <w:pPr>
        <w:pStyle w:val="Heading3"/>
      </w:pPr>
      <w:r>
        <w:t>Upon drill completion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Record the names of individuals on the completion form.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Answer the questions included on the completion form.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>Submit the completion form (hard-copy, email or through online survey):</w:t>
      </w:r>
    </w:p>
    <w:p w:rsidR="00AA42AC" w:rsidRDefault="00AA42AC" w:rsidP="00AA42AC">
      <w:pPr>
        <w:pStyle w:val="ListParagraph"/>
        <w:numPr>
          <w:ilvl w:val="0"/>
          <w:numId w:val="10"/>
        </w:numPr>
      </w:pPr>
      <w:r>
        <w:t xml:space="preserve">Refer any additional questions to </w:t>
      </w:r>
      <w:r w:rsidR="004D5CE7">
        <w:t>[</w:t>
      </w:r>
      <w:r w:rsidR="004D5CE7" w:rsidRPr="00EC53C1">
        <w:rPr>
          <w:highlight w:val="lightGray"/>
        </w:rPr>
        <w:t>fill in point of contact</w:t>
      </w:r>
      <w:r w:rsidR="004D5CE7">
        <w:t xml:space="preserve">].  </w:t>
      </w:r>
      <w:bookmarkStart w:id="2" w:name="_GoBack"/>
      <w:bookmarkEnd w:id="2"/>
      <w:r>
        <w:t xml:space="preserve">.  </w:t>
      </w:r>
    </w:p>
    <w:p w:rsidR="00AA42AC" w:rsidRDefault="00AA42AC" w:rsidP="00AA42AC">
      <w:r>
        <w:br w:type="page"/>
      </w:r>
    </w:p>
    <w:p w:rsidR="00C46A4D" w:rsidRPr="00C46A4D" w:rsidRDefault="00C46A4D" w:rsidP="00C46A4D">
      <w:pPr>
        <w:pStyle w:val="Heading2"/>
        <w:spacing w:before="240" w:after="360"/>
        <w:jc w:val="center"/>
      </w:pPr>
      <w:r>
        <w:t>Mini-Drill Survey</w:t>
      </w:r>
    </w:p>
    <w:p w:rsidR="00C46A4D" w:rsidRDefault="00C46A4D" w:rsidP="00C46A4D">
      <w:pPr>
        <w:spacing w:after="1200"/>
        <w:ind w:left="432" w:hanging="432"/>
      </w:pPr>
      <w:r>
        <w:t>Which questions could staff recall from the ATF Bomb Threat Checklist?</w:t>
      </w:r>
    </w:p>
    <w:p w:rsidR="00C46A4D" w:rsidRDefault="00C46A4D" w:rsidP="00C46A4D">
      <w:pPr>
        <w:spacing w:after="1200"/>
        <w:ind w:left="432" w:hanging="432"/>
      </w:pPr>
      <w:r>
        <w:t>Were staff members able to identify the policy that relates to bomb threats and suspicious packages?  Yes</w:t>
      </w:r>
      <w:r w:rsidR="00765FAD">
        <w:tab/>
      </w:r>
      <w:r>
        <w:t>No</w:t>
      </w:r>
      <w:r>
        <w:br/>
        <w:t>Comments:</w:t>
      </w:r>
    </w:p>
    <w:p w:rsidR="00C46A4D" w:rsidRDefault="00C46A4D" w:rsidP="00C46A4D">
      <w:pPr>
        <w:spacing w:after="1200"/>
        <w:ind w:left="432" w:hanging="432"/>
      </w:pPr>
      <w:r>
        <w:t>Were staff members able to identify the locations of the Bomb Threat Checklist?</w:t>
      </w:r>
      <w:r w:rsidR="00765FAD">
        <w:br/>
        <w:t>Yes</w:t>
      </w:r>
      <w:r w:rsidR="00765FAD">
        <w:tab/>
      </w:r>
      <w:r>
        <w:t>No</w:t>
      </w:r>
      <w:r>
        <w:br/>
        <w:t>Where is it located on your unit?</w:t>
      </w:r>
    </w:p>
    <w:p w:rsidR="00C46A4D" w:rsidRDefault="00C46A4D" w:rsidP="00C46A4D">
      <w:pPr>
        <w:spacing w:after="1200"/>
        <w:ind w:left="432" w:hanging="432"/>
      </w:pPr>
      <w:r>
        <w:t>Did staff members know the appropriate steps to take if they find a suspicious package?</w:t>
      </w:r>
      <w:r w:rsidR="00765FAD">
        <w:br/>
        <w:t>Yes</w:t>
      </w:r>
      <w:r w:rsidR="00765FAD">
        <w:tab/>
      </w:r>
      <w:r>
        <w:t>No</w:t>
      </w:r>
      <w:r>
        <w:br/>
        <w:t>Comments:</w:t>
      </w:r>
    </w:p>
    <w:p w:rsidR="00C46A4D" w:rsidRDefault="00C46A4D" w:rsidP="00C46A4D">
      <w:pPr>
        <w:spacing w:after="1200"/>
        <w:ind w:left="432" w:hanging="432"/>
      </w:pPr>
      <w:r>
        <w:t>Please document names of staff members who participated in the February mini-drill to be entered in drawing for prizes (use back-side if necessary):</w:t>
      </w:r>
    </w:p>
    <w:p w:rsidR="00C46A4D" w:rsidRPr="00C46A4D" w:rsidRDefault="00C46A4D" w:rsidP="00C46A4D">
      <w:pPr>
        <w:ind w:left="432" w:hanging="432"/>
      </w:pPr>
      <w:r>
        <w:t>Additional Comments:</w:t>
      </w:r>
    </w:p>
    <w:sectPr w:rsidR="00C46A4D" w:rsidRPr="00C46A4D" w:rsidSect="00B61327">
      <w:headerReference w:type="default" r:id="rId11"/>
      <w:footerReference w:type="default" r:id="rId12"/>
      <w:type w:val="continuous"/>
      <w:pgSz w:w="12240" w:h="15840"/>
      <w:pgMar w:top="720" w:right="1440" w:bottom="720" w:left="1440" w:footer="518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AC" w:rsidRDefault="00AA42AC" w:rsidP="00D36495">
      <w:r>
        <w:separator/>
      </w:r>
    </w:p>
  </w:endnote>
  <w:endnote w:type="continuationSeparator" w:id="0">
    <w:p w:rsidR="00AA42AC" w:rsidRDefault="00AA42AC" w:rsidP="00D3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53500"/>
      <w:docPartObj>
        <w:docPartGallery w:val="Page Numbers (Bottom of Page)"/>
        <w:docPartUnique/>
      </w:docPartObj>
    </w:sdtPr>
    <w:sdtContent>
      <w:p w:rsidR="000F7548" w:rsidRDefault="00765876">
        <w:fldSimple w:instr=" PAGE   \* MERGEFORMAT ">
          <w:r w:rsidR="00E8497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AC" w:rsidRDefault="00AA42AC" w:rsidP="00D36495">
      <w:r>
        <w:separator/>
      </w:r>
    </w:p>
  </w:footnote>
  <w:footnote w:type="continuationSeparator" w:id="0">
    <w:p w:rsidR="00AA42AC" w:rsidRDefault="00AA42AC" w:rsidP="00D3649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10" w:rsidRPr="00D552D7" w:rsidRDefault="00C46A4D" w:rsidP="001E09DA">
    <w:pPr>
      <w:pStyle w:val="Header"/>
    </w:pPr>
    <w:r>
      <w:t>Mini-drill Program: Bomb Threat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001542BC"/>
    <w:multiLevelType w:val="multilevel"/>
    <w:tmpl w:val="3D44CA50"/>
    <w:numStyleLink w:val="ListStyle123"/>
  </w:abstractNum>
  <w:abstractNum w:abstractNumId="3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>
    <w:nsid w:val="1775197C"/>
    <w:multiLevelType w:val="hybridMultilevel"/>
    <w:tmpl w:val="D32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7409"/>
    <w:multiLevelType w:val="hybridMultilevel"/>
    <w:tmpl w:val="B9AC8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>
    <w:nsid w:val="4C441CAE"/>
    <w:multiLevelType w:val="hybridMultilevel"/>
    <w:tmpl w:val="0874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16D48"/>
    <w:multiLevelType w:val="hybridMultilevel"/>
    <w:tmpl w:val="7B4EF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D4D88"/>
    <w:multiLevelType w:val="hybridMultilevel"/>
    <w:tmpl w:val="2878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attachedTemplate r:id="rId1"/>
  <w:stylePaneFormatFilter w:val="30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42AC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CE7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876"/>
    <w:rsid w:val="00765D4D"/>
    <w:rsid w:val="00765FA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1AE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2AC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A4D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970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1" w:defUnhideWhenUsed="0" w:defQFormat="0" w:count="276">
    <w:lsdException w:name="Normal" w:semiHidden="0" w:uiPriority="1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locked="1" w:uiPriority="1" w:unhideWhenUsed="1"/>
    <w:lsdException w:name="heading 6" w:locked="1" w:uiPriority="9" w:unhideWhenUsed="1"/>
    <w:lsdException w:name="heading 7" w:locked="1" w:uiPriority="9" w:unhideWhenUsed="1"/>
    <w:lsdException w:name="heading 8" w:locked="1" w:uiPriority="9" w:unhideWhenUsed="1"/>
    <w:lsdException w:name="heading 9" w:locked="1" w:uiPriority="9" w:unhideWhenUsed="1"/>
    <w:lsdException w:name="index 1" w:locked="1" w:semiHidden="0" w:uiPriority="9"/>
    <w:lsdException w:name="index 2" w:locked="1" w:semiHidden="0" w:uiPriority="9"/>
    <w:lsdException w:name="index 3" w:locked="1" w:semiHidden="0" w:uiPriority="9"/>
    <w:lsdException w:name="index 4" w:locked="1" w:semiHidden="0" w:uiPriority="9"/>
    <w:lsdException w:name="index 5" w:locked="1" w:semiHidden="0" w:uiPriority="9"/>
    <w:lsdException w:name="index 6" w:locked="1" w:semiHidden="0" w:uiPriority="9"/>
    <w:lsdException w:name="index 7" w:locked="1" w:semiHidden="0" w:uiPriority="9"/>
    <w:lsdException w:name="index 8" w:locked="1" w:semiHidden="0" w:uiPriority="9"/>
    <w:lsdException w:name="index 9" w:locked="1" w:semiHidden="0" w:uiPriority="9"/>
    <w:lsdException w:name="toc 1" w:semiHidden="0" w:uiPriority="39" w:qFormat="1"/>
    <w:lsdException w:name="toc 2" w:uiPriority="39"/>
    <w:lsdException w:name="toc 3" w:uiPriority="39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locked="1"/>
    <w:lsdException w:name="footnote text" w:uiPriority="4" w:unhideWhenUsed="1"/>
    <w:lsdException w:name="annotation text" w:locked="1" w:unhideWhenUsed="1"/>
    <w:lsdException w:name="header" w:uiPriority="4" w:unhideWhenUsed="1" w:qFormat="1"/>
    <w:lsdException w:name="footer" w:uiPriority="99" w:unhideWhenUsed="1"/>
    <w:lsdException w:name="index heading" w:locked="1" w:uiPriority="9"/>
    <w:lsdException w:name="caption" w:uiPriority="7" w:unhideWhenUsed="1" w:qFormat="1"/>
    <w:lsdException w:name="table of figures" w:locked="1" w:uiPriority="9"/>
    <w:lsdException w:name="envelope address" w:locked="1" w:uiPriority="9"/>
    <w:lsdException w:name="envelope return" w:locked="1" w:uiPriority="9"/>
    <w:lsdException w:name="footnote reference" w:uiPriority="4" w:unhideWhenUsed="1"/>
    <w:lsdException w:name="annotation reference" w:locked="1" w:unhideWhenUsed="1"/>
    <w:lsdException w:name="line number" w:locked="1" w:unhideWhenUsed="1"/>
    <w:lsdException w:name="page number" w:uiPriority="3" w:unhideWhenUsed="1"/>
    <w:lsdException w:name="endnote reference" w:uiPriority="4" w:unhideWhenUsed="1"/>
    <w:lsdException w:name="endnote text" w:semiHidden="0" w:uiPriority="4"/>
    <w:lsdException w:name="table of authorities" w:locked="1" w:uiPriority="9"/>
    <w:lsdException w:name="macro" w:locked="1"/>
    <w:lsdException w:name="toa heading" w:uiPriority="2"/>
    <w:lsdException w:name="List" w:locked="1" w:unhideWhenUsed="1" w:qFormat="1"/>
    <w:lsdException w:name="List Bullet" w:semiHidden="0" w:uiPriority="2" w:qFormat="1"/>
    <w:lsdException w:name="List Number" w:semiHidden="0" w:uiPriority="3" w:qFormat="1"/>
    <w:lsdException w:name="List 2" w:locked="1"/>
    <w:lsdException w:name="List 3" w:locked="1"/>
    <w:lsdException w:name="List 4" w:locked="1"/>
    <w:lsdException w:name="List 5" w:locked="1"/>
    <w:lsdException w:name="List Bullet 2" w:uiPriority="2" w:qFormat="1"/>
    <w:lsdException w:name="List Bullet 3" w:uiPriority="2" w:qFormat="1"/>
    <w:lsdException w:name="List Bullet 4" w:locked="1" w:semiHidden="0"/>
    <w:lsdException w:name="List Bullet 5" w:locked="1"/>
    <w:lsdException w:name="List Number 2" w:uiPriority="2" w:qFormat="1"/>
    <w:lsdException w:name="List Number 3" w:uiPriority="2" w:qFormat="1"/>
    <w:lsdException w:name="List Number 4" w:locked="1" w:semiHidden="0"/>
    <w:lsdException w:name="List Number 5" w:locked="1" w:unhideWhenUsed="1"/>
    <w:lsdException w:name="Title" w:locked="1" w:uiPriority="10"/>
    <w:lsdException w:name="Closing" w:locked="1"/>
    <w:lsdException w:name="Signature" w:locked="1"/>
    <w:lsdException w:name="Default Paragraph Font" w:uiPriority="1" w:unhideWhenUsed="1"/>
    <w:lsdException w:name="Body Text" w:locked="1"/>
    <w:lsdException w:name="Body Text Indent" w:lock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/>
    <w:lsdException w:name="Subtitle" w:uiPriority="5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 w:unhideWhenUsed="1" w:qFormat="1"/>
    <w:lsdException w:name="FollowedHyperlink" w:semiHidden="0" w:uiPriority="4"/>
    <w:lsdException w:name="Strong" w:locked="1" w:uiPriority="22" w:qFormat="1"/>
    <w:lsdException w:name="Emphasis" w:semiHidden="0" w:qFormat="1"/>
    <w:lsdException w:name="Document Map" w:locked="1"/>
    <w:lsdException w:name="Plain Text" w:locked="1"/>
    <w:lsdException w:name="E-mail Signature" w:locked="1"/>
    <w:lsdException w:name="HTML Top of Form" w:unhideWhenUsed="1"/>
    <w:lsdException w:name="HTML Bottom of Form" w:unhideWhenUsed="1"/>
    <w:lsdException w:name="Normal (Web)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uiPriority="99"/>
    <w:lsdException w:name="HTML Sample" w:locked="1" w:uiPriority="99"/>
    <w:lsdException w:name="HTML Typewriter" w:locked="1" w:uiPriority="99"/>
    <w:lsdException w:name="HTML Variable" w:locked="1" w:uiPriority="99"/>
    <w:lsdException w:name="Normal Table" w:unhideWhenUsed="1"/>
    <w:lsdException w:name="annotation subject" w:locked="1" w:unhideWhenUsed="1"/>
    <w:lsdException w:name="No List" w:uiPriority="99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locked="1" w:uiPriority="99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locked="1" w:semiHidden="0" w:uiPriority="4"/>
    <w:lsdException w:name="Quote" w:semiHidden="0" w:uiPriority="6" w:qFormat="1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1" w:uiPriority="19" w:unhideWhenUsed="1" w:qFormat="1"/>
    <w:lsdException w:name="Intense Emphasis" w:locked="1" w:uiPriority="8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customStyle="1" w:styleId="GridTable4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Ind w:w="0" w:type="dxa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Ind w:w="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Autospacing="0" w:afterLines="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lae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Drills/tabletop exercise examples</Categories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5479-3022-4787-B9D2-A4C52E85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0BAA6-CA14-45E2-9F3B-F288F6734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93B9E-146C-45E3-A61F-307E1B615285}">
  <ds:schemaRefs>
    <ds:schemaRef ds:uri="http://schemas.microsoft.com/office/2006/metadata/properties"/>
    <ds:schemaRef ds:uri="http://schemas.microsoft.com/office/infopath/2007/PartnerControls"/>
    <ds:schemaRef ds:uri="c4ffaa22-1e5a-4833-9f6c-cc99bded59e2"/>
  </ds:schemaRefs>
</ds:datastoreItem>
</file>

<file path=customXml/itemProps4.xml><?xml version="1.0" encoding="utf-8"?>
<ds:datastoreItem xmlns:ds="http://schemas.openxmlformats.org/officeDocument/2006/customXml" ds:itemID="{56BFE192-4FE4-1E45-9148-11F70A1C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\Users\Moilae1\appdata\local\microsoft\office\MDH_Templates\Basic MDH Document.dotx</Template>
  <TotalTime>1</TotalTime>
  <Pages>3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Emily Moilanen</dc:creator>
  <cp:keywords/>
  <dc:description/>
  <cp:lastModifiedBy>Vicki Neidt</cp:lastModifiedBy>
  <cp:revision>2</cp:revision>
  <cp:lastPrinted>2016-12-14T18:03:00Z</cp:lastPrinted>
  <dcterms:created xsi:type="dcterms:W3CDTF">2018-09-11T18:20:00Z</dcterms:created>
  <dcterms:modified xsi:type="dcterms:W3CDTF">2018-09-11T18:20:00Z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0x0101003C8EC4D4CCAE814CBA2A400998724D4A</vt:lpwstr>
  </property>
</Properties>
</file>